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B5E" w:rsidRDefault="00CB0B5E" w:rsidP="00CB0B5E">
      <w:pPr>
        <w:ind w:firstLine="708"/>
        <w:jc w:val="center"/>
      </w:pPr>
      <w:r>
        <w:t>Аннотация к программе</w:t>
      </w:r>
    </w:p>
    <w:p w:rsidR="00E20E1E" w:rsidRPr="00CB0B5E" w:rsidRDefault="00CB0B5E" w:rsidP="00CB0B5E">
      <w:pPr>
        <w:ind w:firstLine="708"/>
        <w:jc w:val="center"/>
      </w:pPr>
      <w:r>
        <w:t xml:space="preserve">элективного курса </w:t>
      </w:r>
      <w:r w:rsidR="00E20E1E" w:rsidRPr="00CB0B5E">
        <w:t>«Решение качественных и расчетных задач по химии»</w:t>
      </w:r>
    </w:p>
    <w:p w:rsidR="00E20E1E" w:rsidRPr="00CB0B5E" w:rsidRDefault="00E20E1E" w:rsidP="00E20E1E">
      <w:pPr>
        <w:spacing w:line="360" w:lineRule="auto"/>
        <w:ind w:firstLine="709"/>
        <w:jc w:val="center"/>
        <w:rPr>
          <w:sz w:val="32"/>
          <w:szCs w:val="32"/>
        </w:rPr>
      </w:pPr>
    </w:p>
    <w:p w:rsidR="00E20E1E" w:rsidRPr="00112A6B" w:rsidRDefault="00E20E1E" w:rsidP="00E20E1E">
      <w:pPr>
        <w:spacing w:line="360" w:lineRule="auto"/>
        <w:ind w:firstLine="709"/>
        <w:jc w:val="both"/>
      </w:pPr>
      <w:r w:rsidRPr="00112A6B">
        <w:t>Решение задач в школьном химическом образовании занимает важнейшее место, так как это один из приемов обучения, посредством которого обеспечивается более глубокое и полное усвоение учебного материала по химии и вырабатывается умение самостоятельного применения приобретенных знаний.</w:t>
      </w:r>
    </w:p>
    <w:p w:rsidR="00C359F1" w:rsidRDefault="00CB0B5E" w:rsidP="00E20E1E">
      <w:pPr>
        <w:spacing w:line="360" w:lineRule="auto"/>
        <w:ind w:firstLine="709"/>
        <w:jc w:val="both"/>
      </w:pPr>
      <w:r>
        <w:t>Программа</w:t>
      </w:r>
      <w:r w:rsidR="00E20E1E" w:rsidRPr="00112A6B">
        <w:t xml:space="preserve"> элективного курса «Решение </w:t>
      </w:r>
      <w:r w:rsidRPr="00CB0B5E">
        <w:t xml:space="preserve">качественных и расчетных задач </w:t>
      </w:r>
      <w:r w:rsidR="00E20E1E" w:rsidRPr="00112A6B">
        <w:t>по химии», ориентирован</w:t>
      </w:r>
      <w:r>
        <w:t xml:space="preserve">а </w:t>
      </w:r>
      <w:r w:rsidR="00E20E1E" w:rsidRPr="00112A6B">
        <w:t xml:space="preserve"> на учащихся, проявляющих интерес к изучению хи</w:t>
      </w:r>
      <w:r w:rsidR="00B672EB">
        <w:t xml:space="preserve">мии. Данный курс рассчитан на 34 часа </w:t>
      </w:r>
      <w:r w:rsidR="00E20E1E" w:rsidRPr="00112A6B">
        <w:t xml:space="preserve"> в течение </w:t>
      </w:r>
      <w:r w:rsidR="00B672EB">
        <w:t xml:space="preserve">10 класса </w:t>
      </w:r>
      <w:r w:rsidR="00E20E1E" w:rsidRPr="00112A6B">
        <w:t>и направлен на формирование навыков решения</w:t>
      </w:r>
      <w:r>
        <w:t xml:space="preserve"> качественных и расчетных </w:t>
      </w:r>
      <w:r w:rsidR="00E20E1E" w:rsidRPr="00112A6B">
        <w:t xml:space="preserve"> задач различного уровня сложности. </w:t>
      </w:r>
    </w:p>
    <w:p w:rsidR="00E20E1E" w:rsidRPr="00112A6B" w:rsidRDefault="00E20E1E" w:rsidP="00E20E1E">
      <w:pPr>
        <w:spacing w:line="360" w:lineRule="auto"/>
        <w:ind w:firstLine="709"/>
        <w:jc w:val="both"/>
      </w:pPr>
      <w:r w:rsidRPr="00112A6B">
        <w:t xml:space="preserve">Задачи в данном курсе сгруппированы по типам. Предполагаемые задания охватывают все основные разделы, которые предусмотрены программой курса химии средней школы. В каждом разделе приводятся необходимые теоретические сведения и рассматриваются различные способы </w:t>
      </w:r>
      <w:r w:rsidR="00CB0B5E">
        <w:t xml:space="preserve">решения </w:t>
      </w:r>
      <w:r w:rsidRPr="00112A6B">
        <w:t>задач: способы с использованием физических величин, способы составления пропорций и алгебраических уравнений и др.</w:t>
      </w:r>
      <w:r w:rsidR="00CB0B5E">
        <w:t xml:space="preserve"> Особое место занимают качественные задачи, ориентирование главным образом на совершенствование экспериментальных навыков </w:t>
      </w:r>
      <w:proofErr w:type="spellStart"/>
      <w:r w:rsidR="00CB0B5E">
        <w:t>старшенклассников</w:t>
      </w:r>
      <w:proofErr w:type="spellEnd"/>
      <w:r w:rsidR="00CB0B5E">
        <w:t>.</w:t>
      </w:r>
      <w:r w:rsidRPr="00112A6B">
        <w:t xml:space="preserve"> Учащимся предлагаются задачи комбинированного характера, сочетающих в себе несколько алгоритмов решения. В содержании курса предусмотрено знакомство с тестовыми заданиями, используемыми при подготовке к ЕГЭ по химии.</w:t>
      </w:r>
    </w:p>
    <w:p w:rsidR="00E20E1E" w:rsidRPr="00112A6B" w:rsidRDefault="00E20E1E" w:rsidP="00E20E1E">
      <w:pPr>
        <w:spacing w:line="360" w:lineRule="auto"/>
        <w:ind w:firstLine="709"/>
        <w:jc w:val="both"/>
      </w:pPr>
      <w:r w:rsidRPr="00CB0B5E">
        <w:t>Формы организации занятий:</w:t>
      </w:r>
      <w:r w:rsidRPr="00112A6B">
        <w:t xml:space="preserve"> лекции с изучением теоретического материала, составлением алгоритмов, опорных конспектов; практикум по решению задач в группах, в парах; индивидуальные домашние проверочные работы; творческие задания. Лабораторные занятия с прове</w:t>
      </w:r>
      <w:r w:rsidR="00CB0B5E">
        <w:t>дением химического эксперимента</w:t>
      </w:r>
      <w:r w:rsidRPr="00112A6B">
        <w:t>.</w:t>
      </w:r>
    </w:p>
    <w:p w:rsidR="00E20E1E" w:rsidRDefault="00E20E1E" w:rsidP="00E20E1E">
      <w:pPr>
        <w:spacing w:line="360" w:lineRule="auto"/>
        <w:ind w:firstLine="709"/>
        <w:jc w:val="both"/>
      </w:pPr>
    </w:p>
    <w:p w:rsidR="00E20E1E" w:rsidRPr="00112A6B" w:rsidRDefault="00E20E1E" w:rsidP="00E20E1E">
      <w:pPr>
        <w:spacing w:line="360" w:lineRule="auto"/>
        <w:ind w:firstLine="709"/>
        <w:jc w:val="both"/>
      </w:pPr>
    </w:p>
    <w:sectPr w:rsidR="00E20E1E" w:rsidRPr="00112A6B" w:rsidSect="00CF0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681"/>
    <w:multiLevelType w:val="hybridMultilevel"/>
    <w:tmpl w:val="1E6A2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437C0"/>
    <w:multiLevelType w:val="hybridMultilevel"/>
    <w:tmpl w:val="FDD440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84437CE"/>
    <w:multiLevelType w:val="hybridMultilevel"/>
    <w:tmpl w:val="490E0CC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8640F39"/>
    <w:multiLevelType w:val="hybridMultilevel"/>
    <w:tmpl w:val="452C2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6703C"/>
    <w:multiLevelType w:val="hybridMultilevel"/>
    <w:tmpl w:val="CE68203C"/>
    <w:lvl w:ilvl="0" w:tplc="A81239E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322E1E"/>
    <w:multiLevelType w:val="hybridMultilevel"/>
    <w:tmpl w:val="01E04C2E"/>
    <w:lvl w:ilvl="0" w:tplc="B622B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1226FCB"/>
    <w:multiLevelType w:val="hybridMultilevel"/>
    <w:tmpl w:val="0480E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B09B5"/>
    <w:multiLevelType w:val="hybridMultilevel"/>
    <w:tmpl w:val="6546B18A"/>
    <w:lvl w:ilvl="0" w:tplc="041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8DC3231"/>
    <w:multiLevelType w:val="hybridMultilevel"/>
    <w:tmpl w:val="0480E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6562F"/>
    <w:multiLevelType w:val="hybridMultilevel"/>
    <w:tmpl w:val="FE3023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215560"/>
    <w:multiLevelType w:val="hybridMultilevel"/>
    <w:tmpl w:val="3A122A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2107C6"/>
    <w:multiLevelType w:val="hybridMultilevel"/>
    <w:tmpl w:val="CC08E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BF5C15"/>
    <w:multiLevelType w:val="hybridMultilevel"/>
    <w:tmpl w:val="0480E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A321F"/>
    <w:multiLevelType w:val="hybridMultilevel"/>
    <w:tmpl w:val="2222CD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A21123"/>
    <w:multiLevelType w:val="hybridMultilevel"/>
    <w:tmpl w:val="3FC28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7F793F"/>
    <w:multiLevelType w:val="hybridMultilevel"/>
    <w:tmpl w:val="570602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A40153A"/>
    <w:multiLevelType w:val="hybridMultilevel"/>
    <w:tmpl w:val="0480E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E066F"/>
    <w:multiLevelType w:val="hybridMultilevel"/>
    <w:tmpl w:val="0480E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4031D0"/>
    <w:multiLevelType w:val="hybridMultilevel"/>
    <w:tmpl w:val="910AAE88"/>
    <w:lvl w:ilvl="0" w:tplc="7E82A596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699419A9"/>
    <w:multiLevelType w:val="multilevel"/>
    <w:tmpl w:val="490E0CC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E7554DB"/>
    <w:multiLevelType w:val="multilevel"/>
    <w:tmpl w:val="910AAE88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0250928"/>
    <w:multiLevelType w:val="hybridMultilevel"/>
    <w:tmpl w:val="C7F0D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037D37"/>
    <w:multiLevelType w:val="hybridMultilevel"/>
    <w:tmpl w:val="ED4C4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506888"/>
    <w:multiLevelType w:val="hybridMultilevel"/>
    <w:tmpl w:val="D7A44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453447"/>
    <w:multiLevelType w:val="hybridMultilevel"/>
    <w:tmpl w:val="89145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9F57B9"/>
    <w:multiLevelType w:val="hybridMultilevel"/>
    <w:tmpl w:val="2CBA2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7"/>
  </w:num>
  <w:num w:numId="4">
    <w:abstractNumId w:val="1"/>
  </w:num>
  <w:num w:numId="5">
    <w:abstractNumId w:val="10"/>
  </w:num>
  <w:num w:numId="6">
    <w:abstractNumId w:val="15"/>
  </w:num>
  <w:num w:numId="7">
    <w:abstractNumId w:val="2"/>
  </w:num>
  <w:num w:numId="8">
    <w:abstractNumId w:val="19"/>
  </w:num>
  <w:num w:numId="9">
    <w:abstractNumId w:val="13"/>
  </w:num>
  <w:num w:numId="10">
    <w:abstractNumId w:val="22"/>
  </w:num>
  <w:num w:numId="11">
    <w:abstractNumId w:val="9"/>
  </w:num>
  <w:num w:numId="12">
    <w:abstractNumId w:val="21"/>
  </w:num>
  <w:num w:numId="13">
    <w:abstractNumId w:val="14"/>
  </w:num>
  <w:num w:numId="14">
    <w:abstractNumId w:val="5"/>
  </w:num>
  <w:num w:numId="15">
    <w:abstractNumId w:val="4"/>
  </w:num>
  <w:num w:numId="16">
    <w:abstractNumId w:val="3"/>
  </w:num>
  <w:num w:numId="17">
    <w:abstractNumId w:val="17"/>
  </w:num>
  <w:num w:numId="18">
    <w:abstractNumId w:val="8"/>
  </w:num>
  <w:num w:numId="19">
    <w:abstractNumId w:val="12"/>
  </w:num>
  <w:num w:numId="20">
    <w:abstractNumId w:val="16"/>
  </w:num>
  <w:num w:numId="21">
    <w:abstractNumId w:val="6"/>
  </w:num>
  <w:num w:numId="22">
    <w:abstractNumId w:val="24"/>
  </w:num>
  <w:num w:numId="23">
    <w:abstractNumId w:val="0"/>
  </w:num>
  <w:num w:numId="24">
    <w:abstractNumId w:val="23"/>
  </w:num>
  <w:num w:numId="25">
    <w:abstractNumId w:val="11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20E1E"/>
    <w:rsid w:val="006A2D0A"/>
    <w:rsid w:val="00A1042A"/>
    <w:rsid w:val="00B672EB"/>
    <w:rsid w:val="00C359F1"/>
    <w:rsid w:val="00CB0B5E"/>
    <w:rsid w:val="00CF091E"/>
    <w:rsid w:val="00E20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0E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0E1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0E1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E1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20E1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0E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E20E1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20E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20E1E"/>
  </w:style>
  <w:style w:type="paragraph" w:styleId="a6">
    <w:name w:val="header"/>
    <w:basedOn w:val="a"/>
    <w:link w:val="a7"/>
    <w:uiPriority w:val="99"/>
    <w:rsid w:val="00E20E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0E1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E20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semiHidden/>
    <w:rsid w:val="00E20E1E"/>
    <w:pPr>
      <w:widowControl w:val="0"/>
      <w:shd w:val="clear" w:color="auto" w:fill="FFFFFF"/>
      <w:autoSpaceDE w:val="0"/>
      <w:autoSpaceDN w:val="0"/>
      <w:adjustRightInd w:val="0"/>
      <w:spacing w:line="245" w:lineRule="exact"/>
      <w:ind w:right="10" w:firstLine="709"/>
      <w:jc w:val="both"/>
    </w:pPr>
    <w:rPr>
      <w:color w:val="000000"/>
      <w:w w:val="97"/>
    </w:rPr>
  </w:style>
  <w:style w:type="character" w:customStyle="1" w:styleId="aa">
    <w:name w:val="Основной текст с отступом Знак"/>
    <w:basedOn w:val="a0"/>
    <w:link w:val="a9"/>
    <w:semiHidden/>
    <w:rsid w:val="00E20E1E"/>
    <w:rPr>
      <w:rFonts w:ascii="Times New Roman" w:eastAsia="Times New Roman" w:hAnsi="Times New Roman" w:cs="Times New Roman"/>
      <w:color w:val="000000"/>
      <w:w w:val="97"/>
      <w:sz w:val="24"/>
      <w:szCs w:val="24"/>
      <w:shd w:val="clear" w:color="auto" w:fill="FFFFFF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20E1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E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7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1456</Characters>
  <Application>Microsoft Office Word</Application>
  <DocSecurity>0</DocSecurity>
  <Lines>12</Lines>
  <Paragraphs>3</Paragraphs>
  <ScaleCrop>false</ScaleCrop>
  <Company>*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Лариса</cp:lastModifiedBy>
  <cp:revision>5</cp:revision>
  <dcterms:created xsi:type="dcterms:W3CDTF">2016-01-03T17:51:00Z</dcterms:created>
  <dcterms:modified xsi:type="dcterms:W3CDTF">2017-09-15T06:49:00Z</dcterms:modified>
</cp:coreProperties>
</file>